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0F6CA" w14:textId="77777777" w:rsidR="006D7645" w:rsidRDefault="006D7645" w:rsidP="00E07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2A1A93" w14:textId="77B5AB7E" w:rsidR="00684ADA" w:rsidRDefault="007322FC" w:rsidP="0073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22FC">
        <w:rPr>
          <w:rFonts w:ascii="Times New Roman" w:hAnsi="Times New Roman" w:cs="Times New Roman"/>
          <w:sz w:val="28"/>
          <w:szCs w:val="28"/>
        </w:rPr>
        <w:t>РЕЗОЛЮЦИЯ</w:t>
      </w:r>
    </w:p>
    <w:p w14:paraId="4D420182" w14:textId="3ECF03F8" w:rsidR="007322FC" w:rsidRDefault="007322FC" w:rsidP="0073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</w:t>
      </w:r>
    </w:p>
    <w:p w14:paraId="26D82919" w14:textId="6BFEB783" w:rsidR="007322FC" w:rsidRDefault="007322FC" w:rsidP="0073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международным участием «Человек труда и наука»</w:t>
      </w:r>
    </w:p>
    <w:p w14:paraId="25D30A36" w14:textId="77777777" w:rsidR="007322FC" w:rsidRDefault="007322FC" w:rsidP="0073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37760" w14:textId="2C3B8991" w:rsidR="007322FC" w:rsidRDefault="007322FC" w:rsidP="0073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 октября 2022 г.                                                                  г. Новочеркасск</w:t>
      </w:r>
    </w:p>
    <w:p w14:paraId="03195240" w14:textId="7D751B2B" w:rsidR="007322FC" w:rsidRDefault="007322FC" w:rsidP="00732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126EC0" w14:textId="01200DF4" w:rsidR="005B7C80" w:rsidRDefault="00407666" w:rsidP="005B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научно-практическая конференция с международным участием «Человек труда и наука» состоялась в Южно-Российском государственном политехническом университете (НПИ) имени М.И. Платова и была приурочена к 115-ле</w:t>
      </w:r>
      <w:r w:rsidR="00B607ED">
        <w:rPr>
          <w:rFonts w:ascii="Times New Roman" w:hAnsi="Times New Roman" w:cs="Times New Roman"/>
          <w:sz w:val="28"/>
          <w:szCs w:val="28"/>
        </w:rPr>
        <w:t>тию со дня основания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и первичной профсоюзной организации</w:t>
      </w:r>
      <w:r w:rsidR="005B7C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B607ED">
        <w:rPr>
          <w:rFonts w:ascii="Times New Roman" w:hAnsi="Times New Roman" w:cs="Times New Roman"/>
          <w:sz w:val="28"/>
          <w:szCs w:val="28"/>
        </w:rPr>
        <w:t xml:space="preserve"> ЮРГПУ(НПИ) имени М.И. Платова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B23237" w14:textId="033D43EC" w:rsidR="005B7C80" w:rsidRDefault="005B7C80" w:rsidP="005B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0D95F1" w14:textId="6722FBDE" w:rsidR="00B6160B" w:rsidRDefault="00B6160B" w:rsidP="005B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открытии конференции выступили с приветственным словом секретарь ФНПР – представитель ФНПР в ЮФО Д.А. Чуйков, заместитель председателя Общероссийского Профсоюза образования В.Н. Дудин, проректор ЮРГПУ (НПИ) имени М.И. Платова </w:t>
      </w:r>
      <w:r w:rsidR="00212029">
        <w:rPr>
          <w:rFonts w:ascii="Times New Roman" w:hAnsi="Times New Roman" w:cs="Times New Roman"/>
          <w:sz w:val="28"/>
          <w:szCs w:val="28"/>
        </w:rPr>
        <w:t xml:space="preserve">В.С. Пузин, председатель Координационного совета председателей ППО работников вузов Общероссийского Профсоюза образования М.Г. Магомедов, председатель Ассоциации территориальных объединений организаций профсоюзов ЮФО, председатель Федерации Профсоюзов Ростовской Области А.В. </w:t>
      </w:r>
      <w:proofErr w:type="spellStart"/>
      <w:r w:rsidR="00212029">
        <w:rPr>
          <w:rFonts w:ascii="Times New Roman" w:hAnsi="Times New Roman" w:cs="Times New Roman"/>
          <w:sz w:val="28"/>
          <w:szCs w:val="28"/>
        </w:rPr>
        <w:t>Лозыченко</w:t>
      </w:r>
      <w:proofErr w:type="spellEnd"/>
      <w:r w:rsidR="00212029">
        <w:rPr>
          <w:rFonts w:ascii="Times New Roman" w:hAnsi="Times New Roman" w:cs="Times New Roman"/>
          <w:sz w:val="28"/>
          <w:szCs w:val="28"/>
        </w:rPr>
        <w:t>, ректор Академии труда и социальных отношений, заместитель Председателя ФНПР Н.Н. Кузьмина,</w:t>
      </w:r>
      <w:r w:rsidR="004426CC">
        <w:rPr>
          <w:rFonts w:ascii="Times New Roman" w:hAnsi="Times New Roman" w:cs="Times New Roman"/>
          <w:sz w:val="28"/>
          <w:szCs w:val="28"/>
        </w:rPr>
        <w:t xml:space="preserve"> председатель Ростовской областной организации Общероссийского Профсоюза образования В.Г. Гайворонский, </w:t>
      </w:r>
      <w:r w:rsidR="00212029">
        <w:rPr>
          <w:rFonts w:ascii="Times New Roman" w:hAnsi="Times New Roman" w:cs="Times New Roman"/>
          <w:sz w:val="28"/>
          <w:szCs w:val="28"/>
        </w:rPr>
        <w:t xml:space="preserve"> представители социальных партнеров, лидеры территориальных объединений организаций профсоюзов Республики Крым, Донецкой и Луганской народных республик.</w:t>
      </w:r>
    </w:p>
    <w:p w14:paraId="44255581" w14:textId="1A5027DA" w:rsidR="00B607ED" w:rsidRPr="004A0DF4" w:rsidRDefault="00B607ED" w:rsidP="005B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Почётных гостей и участников конференции приветствовала председатель первичной профсоюзной организации работников ЮРГПУ(НПИ) имени М.И. Платова,</w:t>
      </w:r>
      <w:r w:rsidR="006703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КСП</w:t>
      </w:r>
      <w:r w:rsidR="006703AB">
        <w:rPr>
          <w:rFonts w:ascii="Times New Roman" w:hAnsi="Times New Roman" w:cs="Times New Roman"/>
          <w:sz w:val="28"/>
          <w:szCs w:val="28"/>
        </w:rPr>
        <w:t xml:space="preserve"> Профсоюза Ростовской области, председатель КСП профсоюзных организаций г. Новочеркасска Лазарева Е.А.</w:t>
      </w:r>
      <w:r w:rsidR="004A0DF4">
        <w:rPr>
          <w:rFonts w:ascii="Times New Roman" w:hAnsi="Times New Roman" w:cs="Times New Roman"/>
          <w:sz w:val="28"/>
          <w:szCs w:val="28"/>
        </w:rPr>
        <w:t xml:space="preserve"> Первичная профсоюзная организация работников ЮРГПУ(НПИ) имени М.И. Платова выполнила ведущую роль организаторов и принимающей стороны </w:t>
      </w:r>
      <w:r w:rsidR="004A0DF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A0DF4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 с международным участием «Человек труда и наука».</w:t>
      </w:r>
    </w:p>
    <w:p w14:paraId="60636357" w14:textId="0F2F7A7A" w:rsidR="005B7C80" w:rsidRDefault="004A0DF4" w:rsidP="004A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7C80">
        <w:rPr>
          <w:rFonts w:ascii="Times New Roman" w:hAnsi="Times New Roman" w:cs="Times New Roman"/>
          <w:sz w:val="28"/>
          <w:szCs w:val="28"/>
        </w:rPr>
        <w:t xml:space="preserve">В адрес участников конференции поступили приветствия Председателя ФНПР М.В. Шмакова, депутатов Государственной Думы РФ С.В. </w:t>
      </w:r>
      <w:proofErr w:type="spellStart"/>
      <w:r w:rsidR="005B7C80">
        <w:rPr>
          <w:rFonts w:ascii="Times New Roman" w:hAnsi="Times New Roman" w:cs="Times New Roman"/>
          <w:sz w:val="28"/>
          <w:szCs w:val="28"/>
        </w:rPr>
        <w:t>Бессараб</w:t>
      </w:r>
      <w:proofErr w:type="spellEnd"/>
      <w:r w:rsidR="005B7C80">
        <w:rPr>
          <w:rFonts w:ascii="Times New Roman" w:hAnsi="Times New Roman" w:cs="Times New Roman"/>
          <w:sz w:val="28"/>
          <w:szCs w:val="28"/>
        </w:rPr>
        <w:t xml:space="preserve"> и Е.П. </w:t>
      </w:r>
      <w:proofErr w:type="spellStart"/>
      <w:r w:rsidR="005B7C80">
        <w:rPr>
          <w:rFonts w:ascii="Times New Roman" w:hAnsi="Times New Roman" w:cs="Times New Roman"/>
          <w:sz w:val="28"/>
          <w:szCs w:val="28"/>
        </w:rPr>
        <w:t>Стенякиной</w:t>
      </w:r>
      <w:proofErr w:type="spellEnd"/>
      <w:r w:rsidR="005B7C80">
        <w:rPr>
          <w:rFonts w:ascii="Times New Roman" w:hAnsi="Times New Roman" w:cs="Times New Roman"/>
          <w:sz w:val="28"/>
          <w:szCs w:val="28"/>
        </w:rPr>
        <w:t xml:space="preserve">, ректора ЮРГПУ (НПИ) имени М.И. Платова Ю.И. </w:t>
      </w:r>
      <w:proofErr w:type="spellStart"/>
      <w:r w:rsidR="005B7C80">
        <w:rPr>
          <w:rFonts w:ascii="Times New Roman" w:hAnsi="Times New Roman" w:cs="Times New Roman"/>
          <w:sz w:val="28"/>
          <w:szCs w:val="28"/>
        </w:rPr>
        <w:t>Разоренова</w:t>
      </w:r>
      <w:proofErr w:type="spellEnd"/>
      <w:r w:rsidR="005B7C80">
        <w:rPr>
          <w:rFonts w:ascii="Times New Roman" w:hAnsi="Times New Roman" w:cs="Times New Roman"/>
          <w:sz w:val="28"/>
          <w:szCs w:val="28"/>
        </w:rPr>
        <w:t>, ректора Южного федерального университета И.К. Шевченко, ректора Ростовского государственного экономического университета (РИНХ) Е.Н. Макаренко</w:t>
      </w:r>
      <w:r w:rsidR="00805579">
        <w:rPr>
          <w:rFonts w:ascii="Times New Roman" w:hAnsi="Times New Roman" w:cs="Times New Roman"/>
          <w:sz w:val="28"/>
          <w:szCs w:val="28"/>
        </w:rPr>
        <w:t>, а также профсоюзных организаций вузов от Камчатки до Калининграда.</w:t>
      </w:r>
    </w:p>
    <w:p w14:paraId="0DDC48B5" w14:textId="56DE11A2" w:rsidR="0008768F" w:rsidRDefault="0008768F" w:rsidP="005B7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38FFDE" w14:textId="6844800B" w:rsidR="00407666" w:rsidRDefault="0008768F" w:rsidP="00FD1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участников конференции вызвали сообщения ведущих отечественных исследователей, сделанные на пленарном заседании. Д</w:t>
      </w:r>
      <w:r w:rsidRPr="00FD5ACF">
        <w:rPr>
          <w:rFonts w:ascii="Times New Roman" w:hAnsi="Times New Roman" w:cs="Times New Roman"/>
          <w:sz w:val="28"/>
          <w:szCs w:val="28"/>
        </w:rPr>
        <w:t xml:space="preserve">октор </w:t>
      </w:r>
      <w:r w:rsidRPr="00FD5ACF">
        <w:rPr>
          <w:rFonts w:ascii="Times New Roman" w:hAnsi="Times New Roman" w:cs="Times New Roman"/>
          <w:sz w:val="28"/>
          <w:szCs w:val="28"/>
        </w:rPr>
        <w:lastRenderedPageBreak/>
        <w:t>философских наук, профессор, заслуженный деятель науки РФ, научный руководитель Института социологии и регионоведения Южного Федерального университета, научный руководитель Южно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D5ACF">
        <w:rPr>
          <w:rFonts w:ascii="Times New Roman" w:hAnsi="Times New Roman" w:cs="Times New Roman"/>
          <w:sz w:val="28"/>
          <w:szCs w:val="28"/>
        </w:rPr>
        <w:t>оссийского филиала ФНИСЦ РАН</w:t>
      </w:r>
      <w:r>
        <w:rPr>
          <w:rFonts w:ascii="Times New Roman" w:hAnsi="Times New Roman" w:cs="Times New Roman"/>
          <w:sz w:val="28"/>
          <w:szCs w:val="28"/>
        </w:rPr>
        <w:t xml:space="preserve"> Ю.Г. Волков подробно остановился на п</w:t>
      </w:r>
      <w:r w:rsidRPr="0008768F">
        <w:rPr>
          <w:rFonts w:ascii="Times New Roman" w:hAnsi="Times New Roman" w:cs="Times New Roman"/>
          <w:sz w:val="28"/>
          <w:szCs w:val="28"/>
        </w:rPr>
        <w:t>роблем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68F">
        <w:rPr>
          <w:rFonts w:ascii="Times New Roman" w:hAnsi="Times New Roman" w:cs="Times New Roman"/>
          <w:sz w:val="28"/>
          <w:szCs w:val="28"/>
        </w:rPr>
        <w:t xml:space="preserve"> социальной справедливости в сфере научно-образовательной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FD5ACF">
        <w:rPr>
          <w:rFonts w:ascii="Times New Roman" w:hAnsi="Times New Roman" w:cs="Times New Roman"/>
          <w:sz w:val="28"/>
          <w:szCs w:val="28"/>
        </w:rPr>
        <w:t>октор юридических наук,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ACF">
        <w:rPr>
          <w:rFonts w:ascii="Times New Roman" w:hAnsi="Times New Roman" w:cs="Times New Roman"/>
          <w:sz w:val="28"/>
          <w:szCs w:val="28"/>
        </w:rPr>
        <w:t xml:space="preserve">профессор кафедры трудового права </w:t>
      </w:r>
      <w:proofErr w:type="spellStart"/>
      <w:r w:rsidRPr="00FD5ACF">
        <w:rPr>
          <w:rFonts w:ascii="Times New Roman" w:hAnsi="Times New Roman" w:cs="Times New Roman"/>
          <w:sz w:val="28"/>
          <w:szCs w:val="28"/>
        </w:rPr>
        <w:t>АТиСО</w:t>
      </w:r>
      <w:proofErr w:type="spellEnd"/>
      <w:r w:rsidRPr="00FD5ACF">
        <w:rPr>
          <w:rFonts w:ascii="Times New Roman" w:hAnsi="Times New Roman" w:cs="Times New Roman"/>
          <w:sz w:val="28"/>
          <w:szCs w:val="28"/>
        </w:rPr>
        <w:t>, главный научный сотрудник Института государства и права РАН</w:t>
      </w:r>
      <w:r>
        <w:rPr>
          <w:rFonts w:ascii="Times New Roman" w:hAnsi="Times New Roman" w:cs="Times New Roman"/>
          <w:sz w:val="28"/>
          <w:szCs w:val="28"/>
        </w:rPr>
        <w:t xml:space="preserve"> К.Д. Крылов раскрыл аспекты с</w:t>
      </w:r>
      <w:r w:rsidRPr="0008768F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8768F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768F">
        <w:rPr>
          <w:rFonts w:ascii="Times New Roman" w:hAnsi="Times New Roman" w:cs="Times New Roman"/>
          <w:sz w:val="28"/>
          <w:szCs w:val="28"/>
        </w:rPr>
        <w:t xml:space="preserve"> правового регулирования труда и занятости</w:t>
      </w:r>
      <w:r w:rsidR="000B1667">
        <w:rPr>
          <w:rFonts w:ascii="Times New Roman" w:hAnsi="Times New Roman" w:cs="Times New Roman"/>
          <w:sz w:val="28"/>
          <w:szCs w:val="28"/>
        </w:rPr>
        <w:t xml:space="preserve">. Доктор </w:t>
      </w:r>
      <w:r w:rsidR="000B1667" w:rsidRPr="004327C9">
        <w:rPr>
          <w:rFonts w:ascii="Times New Roman" w:hAnsi="Times New Roman" w:cs="Times New Roman"/>
          <w:sz w:val="28"/>
          <w:szCs w:val="28"/>
        </w:rPr>
        <w:t>филос</w:t>
      </w:r>
      <w:r w:rsidR="000B1667">
        <w:rPr>
          <w:rFonts w:ascii="Times New Roman" w:hAnsi="Times New Roman" w:cs="Times New Roman"/>
          <w:sz w:val="28"/>
          <w:szCs w:val="28"/>
        </w:rPr>
        <w:t>офских наук</w:t>
      </w:r>
      <w:r w:rsidR="000B1667" w:rsidRPr="004327C9">
        <w:rPr>
          <w:rFonts w:ascii="Times New Roman" w:hAnsi="Times New Roman" w:cs="Times New Roman"/>
          <w:sz w:val="28"/>
          <w:szCs w:val="28"/>
        </w:rPr>
        <w:t>, проф</w:t>
      </w:r>
      <w:r w:rsidR="000B1667">
        <w:rPr>
          <w:rFonts w:ascii="Times New Roman" w:hAnsi="Times New Roman" w:cs="Times New Roman"/>
          <w:sz w:val="28"/>
          <w:szCs w:val="28"/>
        </w:rPr>
        <w:t>ессор</w:t>
      </w:r>
      <w:r w:rsidR="000B1667" w:rsidRPr="004327C9">
        <w:rPr>
          <w:rFonts w:ascii="Times New Roman" w:hAnsi="Times New Roman" w:cs="Times New Roman"/>
          <w:sz w:val="28"/>
          <w:szCs w:val="28"/>
        </w:rPr>
        <w:t>,</w:t>
      </w:r>
      <w:r w:rsidR="000B1667">
        <w:rPr>
          <w:rFonts w:ascii="Times New Roman" w:hAnsi="Times New Roman" w:cs="Times New Roman"/>
          <w:sz w:val="28"/>
          <w:szCs w:val="28"/>
        </w:rPr>
        <w:t xml:space="preserve"> </w:t>
      </w:r>
      <w:r w:rsidR="000B1667" w:rsidRPr="004327C9">
        <w:rPr>
          <w:rFonts w:ascii="Times New Roman" w:hAnsi="Times New Roman" w:cs="Times New Roman"/>
          <w:sz w:val="28"/>
          <w:szCs w:val="28"/>
        </w:rPr>
        <w:t>заведующ</w:t>
      </w:r>
      <w:r w:rsidR="000B1667">
        <w:rPr>
          <w:rFonts w:ascii="Times New Roman" w:hAnsi="Times New Roman" w:cs="Times New Roman"/>
          <w:sz w:val="28"/>
          <w:szCs w:val="28"/>
        </w:rPr>
        <w:t>ий</w:t>
      </w:r>
      <w:r w:rsidR="000B1667" w:rsidRPr="004327C9">
        <w:rPr>
          <w:rFonts w:ascii="Times New Roman" w:hAnsi="Times New Roman" w:cs="Times New Roman"/>
          <w:sz w:val="28"/>
          <w:szCs w:val="28"/>
        </w:rPr>
        <w:t xml:space="preserve"> кафедрой прикладной </w:t>
      </w:r>
      <w:proofErr w:type="spellStart"/>
      <w:r w:rsidR="000B1667" w:rsidRPr="004327C9">
        <w:rPr>
          <w:rFonts w:ascii="Times New Roman" w:hAnsi="Times New Roman" w:cs="Times New Roman"/>
          <w:sz w:val="28"/>
          <w:szCs w:val="28"/>
        </w:rPr>
        <w:t>конфликтологии</w:t>
      </w:r>
      <w:proofErr w:type="spellEnd"/>
      <w:r w:rsidR="000B1667" w:rsidRPr="004327C9">
        <w:rPr>
          <w:rFonts w:ascii="Times New Roman" w:hAnsi="Times New Roman" w:cs="Times New Roman"/>
          <w:sz w:val="28"/>
          <w:szCs w:val="28"/>
        </w:rPr>
        <w:t xml:space="preserve"> и медиации </w:t>
      </w:r>
      <w:proofErr w:type="spellStart"/>
      <w:r w:rsidR="000B1667" w:rsidRPr="004327C9">
        <w:rPr>
          <w:rFonts w:ascii="Times New Roman" w:hAnsi="Times New Roman" w:cs="Times New Roman"/>
          <w:sz w:val="28"/>
          <w:szCs w:val="28"/>
        </w:rPr>
        <w:t>ИС</w:t>
      </w:r>
      <w:r w:rsidR="000B1667">
        <w:rPr>
          <w:rFonts w:ascii="Times New Roman" w:hAnsi="Times New Roman" w:cs="Times New Roman"/>
          <w:sz w:val="28"/>
          <w:szCs w:val="28"/>
        </w:rPr>
        <w:t>и</w:t>
      </w:r>
      <w:r w:rsidR="000B1667" w:rsidRPr="004327C9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B1667">
        <w:rPr>
          <w:rFonts w:ascii="Times New Roman" w:hAnsi="Times New Roman" w:cs="Times New Roman"/>
          <w:sz w:val="28"/>
          <w:szCs w:val="28"/>
        </w:rPr>
        <w:t xml:space="preserve"> ЮФУ</w:t>
      </w:r>
      <w:r w:rsidR="000B1667" w:rsidRPr="004327C9">
        <w:rPr>
          <w:rFonts w:ascii="Times New Roman" w:hAnsi="Times New Roman" w:cs="Times New Roman"/>
          <w:sz w:val="28"/>
          <w:szCs w:val="28"/>
        </w:rPr>
        <w:t xml:space="preserve">, директор </w:t>
      </w:r>
      <w:r w:rsidR="000B1667">
        <w:rPr>
          <w:rFonts w:ascii="Times New Roman" w:hAnsi="Times New Roman" w:cs="Times New Roman"/>
          <w:sz w:val="28"/>
          <w:szCs w:val="28"/>
        </w:rPr>
        <w:t>Ц</w:t>
      </w:r>
      <w:r w:rsidR="000B1667" w:rsidRPr="004327C9">
        <w:rPr>
          <w:rFonts w:ascii="Times New Roman" w:hAnsi="Times New Roman" w:cs="Times New Roman"/>
          <w:sz w:val="28"/>
          <w:szCs w:val="28"/>
        </w:rPr>
        <w:t>ентра исследования проблем социально-трудовой сферы и проблем профсоюзного движения, председатель Первичной профсоюзной организации работников и обучающихся ЮФУ</w:t>
      </w:r>
      <w:r w:rsidR="000B1667">
        <w:rPr>
          <w:rFonts w:ascii="Times New Roman" w:hAnsi="Times New Roman" w:cs="Times New Roman"/>
          <w:sz w:val="28"/>
          <w:szCs w:val="28"/>
        </w:rPr>
        <w:t xml:space="preserve"> С.А. </w:t>
      </w:r>
      <w:proofErr w:type="spellStart"/>
      <w:r w:rsidR="000B1667">
        <w:rPr>
          <w:rFonts w:ascii="Times New Roman" w:hAnsi="Times New Roman" w:cs="Times New Roman"/>
          <w:sz w:val="28"/>
          <w:szCs w:val="28"/>
        </w:rPr>
        <w:t>Дюжиков</w:t>
      </w:r>
      <w:proofErr w:type="spellEnd"/>
      <w:r w:rsidR="000B1667">
        <w:rPr>
          <w:rFonts w:ascii="Times New Roman" w:hAnsi="Times New Roman" w:cs="Times New Roman"/>
          <w:sz w:val="28"/>
          <w:szCs w:val="28"/>
        </w:rPr>
        <w:t xml:space="preserve"> раскрыл р</w:t>
      </w:r>
      <w:r w:rsidR="000B1667" w:rsidRPr="000B1667">
        <w:rPr>
          <w:rFonts w:ascii="Times New Roman" w:hAnsi="Times New Roman" w:cs="Times New Roman"/>
          <w:sz w:val="28"/>
          <w:szCs w:val="28"/>
        </w:rPr>
        <w:t>оль профсоюзов в достижении целей устойчивого развития</w:t>
      </w:r>
      <w:r w:rsidR="000B1667">
        <w:rPr>
          <w:rFonts w:ascii="Times New Roman" w:hAnsi="Times New Roman" w:cs="Times New Roman"/>
          <w:sz w:val="28"/>
          <w:szCs w:val="28"/>
        </w:rPr>
        <w:t>. Д</w:t>
      </w:r>
      <w:r w:rsidR="000B1667" w:rsidRPr="000B1667">
        <w:rPr>
          <w:rFonts w:ascii="Times New Roman" w:hAnsi="Times New Roman" w:cs="Times New Roman"/>
          <w:sz w:val="28"/>
          <w:szCs w:val="28"/>
        </w:rPr>
        <w:t>октор философских наук, профессор, заведующий кафедрой «Социальные и гуманитарные науки» ЮРГПУ</w:t>
      </w:r>
      <w:r w:rsidR="000B1667">
        <w:rPr>
          <w:rFonts w:ascii="Times New Roman" w:hAnsi="Times New Roman" w:cs="Times New Roman"/>
          <w:sz w:val="28"/>
          <w:szCs w:val="28"/>
        </w:rPr>
        <w:t xml:space="preserve"> </w:t>
      </w:r>
      <w:r w:rsidR="000B1667" w:rsidRPr="000B1667">
        <w:rPr>
          <w:rFonts w:ascii="Times New Roman" w:hAnsi="Times New Roman" w:cs="Times New Roman"/>
          <w:sz w:val="28"/>
          <w:szCs w:val="28"/>
        </w:rPr>
        <w:t>(НПИ)</w:t>
      </w:r>
      <w:r w:rsidR="000B1667">
        <w:rPr>
          <w:rFonts w:ascii="Times New Roman" w:hAnsi="Times New Roman" w:cs="Times New Roman"/>
          <w:sz w:val="28"/>
          <w:szCs w:val="28"/>
        </w:rPr>
        <w:t xml:space="preserve"> имени М.И. Платова К.В. </w:t>
      </w:r>
      <w:proofErr w:type="spellStart"/>
      <w:r w:rsidR="000B1667">
        <w:rPr>
          <w:rFonts w:ascii="Times New Roman" w:hAnsi="Times New Roman" w:cs="Times New Roman"/>
          <w:sz w:val="28"/>
          <w:szCs w:val="28"/>
        </w:rPr>
        <w:t>Воденко</w:t>
      </w:r>
      <w:proofErr w:type="spellEnd"/>
      <w:r w:rsidR="000B1667">
        <w:rPr>
          <w:rFonts w:ascii="Times New Roman" w:hAnsi="Times New Roman" w:cs="Times New Roman"/>
          <w:sz w:val="28"/>
          <w:szCs w:val="28"/>
        </w:rPr>
        <w:t xml:space="preserve"> выступил по теме «</w:t>
      </w:r>
      <w:r w:rsidR="000B1667" w:rsidRPr="000B1667">
        <w:rPr>
          <w:rFonts w:ascii="Times New Roman" w:hAnsi="Times New Roman" w:cs="Times New Roman"/>
          <w:sz w:val="28"/>
          <w:szCs w:val="28"/>
        </w:rPr>
        <w:t>Формирование и развитие академического лидерства в контексте трендов диверсификации современного российского высшего образования</w:t>
      </w:r>
      <w:r w:rsidR="000B1667">
        <w:rPr>
          <w:rFonts w:ascii="Times New Roman" w:hAnsi="Times New Roman" w:cs="Times New Roman"/>
          <w:sz w:val="28"/>
          <w:szCs w:val="28"/>
        </w:rPr>
        <w:t>».</w:t>
      </w:r>
    </w:p>
    <w:p w14:paraId="26F104C8" w14:textId="07513DE2" w:rsidR="00FD1864" w:rsidRDefault="00FD1864" w:rsidP="00FD1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BFB6AE" w14:textId="2B7A476E" w:rsidR="00FD1864" w:rsidRDefault="00FC27A4" w:rsidP="00FD1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усилиям организаторов, и в первую очередь совместной работе руководства ЮРГПУ (НПИ) имени М.И. Платова и первичной профсоюзной организации работников вуза, </w:t>
      </w:r>
      <w:r w:rsidR="00AB29D4">
        <w:rPr>
          <w:rFonts w:ascii="Times New Roman" w:hAnsi="Times New Roman" w:cs="Times New Roman"/>
          <w:sz w:val="28"/>
          <w:szCs w:val="28"/>
        </w:rPr>
        <w:t xml:space="preserve">поддержке Федерации Профсоюзов Ростовской Области и Федерации Независимых Профсоюзов России,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D1864">
        <w:rPr>
          <w:rFonts w:ascii="Times New Roman" w:hAnsi="Times New Roman" w:cs="Times New Roman"/>
          <w:sz w:val="28"/>
          <w:szCs w:val="28"/>
        </w:rPr>
        <w:t>онференция была проведена на высоком организационном и содержательном уровне. Материалы конференции опубликованы в соответствующем научном сборнике. Ход конференции и ее итоги освещались в Центральной профсоюзной газете «Солидарность», на телеканале</w:t>
      </w:r>
      <w:r w:rsidR="000F7B5A">
        <w:rPr>
          <w:rFonts w:ascii="Times New Roman" w:hAnsi="Times New Roman" w:cs="Times New Roman"/>
          <w:sz w:val="28"/>
          <w:szCs w:val="28"/>
        </w:rPr>
        <w:t xml:space="preserve"> «Донская столица»</w:t>
      </w:r>
      <w:r w:rsidR="004A0DF4">
        <w:rPr>
          <w:rFonts w:ascii="Times New Roman" w:hAnsi="Times New Roman" w:cs="Times New Roman"/>
          <w:sz w:val="28"/>
          <w:szCs w:val="28"/>
        </w:rPr>
        <w:t>,</w:t>
      </w:r>
      <w:r w:rsidR="00FD1864">
        <w:rPr>
          <w:rFonts w:ascii="Times New Roman" w:hAnsi="Times New Roman" w:cs="Times New Roman"/>
          <w:sz w:val="28"/>
          <w:szCs w:val="28"/>
        </w:rPr>
        <w:t xml:space="preserve"> г. Новочеркасск,</w:t>
      </w:r>
      <w:r w:rsidR="000F7B5A">
        <w:rPr>
          <w:rFonts w:ascii="Times New Roman" w:hAnsi="Times New Roman" w:cs="Times New Roman"/>
          <w:sz w:val="28"/>
          <w:szCs w:val="28"/>
        </w:rPr>
        <w:t xml:space="preserve"> в еженедельнике науки и образования юга России «Академия», на сайтах ФНПР, ФПРО, ЮРГПУ (НПИ) имени М.И. Платова,</w:t>
      </w:r>
      <w:r w:rsidR="00BD6A53">
        <w:rPr>
          <w:rFonts w:ascii="Times New Roman" w:hAnsi="Times New Roman" w:cs="Times New Roman"/>
          <w:sz w:val="28"/>
          <w:szCs w:val="28"/>
        </w:rPr>
        <w:t xml:space="preserve"> профсоюзных организаций России,</w:t>
      </w:r>
      <w:r w:rsidR="00031312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  <w:r w:rsidR="00256784">
        <w:rPr>
          <w:rFonts w:ascii="Times New Roman" w:hAnsi="Times New Roman" w:cs="Times New Roman"/>
          <w:sz w:val="28"/>
          <w:szCs w:val="28"/>
        </w:rPr>
        <w:t xml:space="preserve"> Культурная программа конференции позволила ее участникам познакомиться с традициями и культурой мировой столицы казачества – города Новочеркасск.</w:t>
      </w:r>
    </w:p>
    <w:p w14:paraId="31CC2F3C" w14:textId="77777777" w:rsidR="0056009E" w:rsidRDefault="0056009E" w:rsidP="00FD1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A02A20" w14:textId="013CF02F" w:rsidR="007322FC" w:rsidRDefault="007322FC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участники конференции – представители научного сообщества, профессиональных союзов, объединений работодателей и органов власти – объединенные стремлением всестороннего и качественного изучения экономических, социальных, политических, медицинских и иных аспектов трудовой деятельности человека в целях повышения</w:t>
      </w:r>
      <w:r w:rsidR="0064323F">
        <w:rPr>
          <w:rFonts w:ascii="Times New Roman" w:hAnsi="Times New Roman" w:cs="Times New Roman"/>
          <w:sz w:val="28"/>
          <w:szCs w:val="28"/>
        </w:rPr>
        <w:t xml:space="preserve"> качества его жизни, материального благосостояния, духовного развития, стимулирования мотивации к труду и повышению его производительности заявляем о необходимости:</w:t>
      </w:r>
    </w:p>
    <w:p w14:paraId="19D6F752" w14:textId="702C17DA" w:rsidR="0056009E" w:rsidRDefault="0056009E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исторической роли профсоюзов во всех аспектах жизни современного социума, в том числе в целях дальнейшего успешного и устойчивого развития общества;</w:t>
      </w:r>
    </w:p>
    <w:p w14:paraId="436DB008" w14:textId="5CECF6CD" w:rsidR="0064323F" w:rsidRDefault="0064323F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пересмотра подходов к оплате труда в целях ее справедливого повышения, соответствующего экономической ситуации в стране;</w:t>
      </w:r>
    </w:p>
    <w:p w14:paraId="09C50E96" w14:textId="05D5623F" w:rsidR="0064323F" w:rsidRDefault="0064323F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сохранения и преумножения социальных гарантий для трудящихся, детей, пенсионеров;</w:t>
      </w:r>
    </w:p>
    <w:p w14:paraId="6626CD7F" w14:textId="4D53C74F" w:rsidR="0064323F" w:rsidRDefault="0064323F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укрепления социального партнерства между работниками, работодателями и органами власти и обязательности выполнения</w:t>
      </w:r>
      <w:r w:rsidR="00881A68">
        <w:rPr>
          <w:rFonts w:ascii="Times New Roman" w:hAnsi="Times New Roman" w:cs="Times New Roman"/>
          <w:sz w:val="28"/>
          <w:szCs w:val="28"/>
        </w:rPr>
        <w:t xml:space="preserve"> договоренностей всеми сторонами социального диалога;</w:t>
      </w:r>
    </w:p>
    <w:p w14:paraId="2211FCBD" w14:textId="31E7AB2F" w:rsidR="00881A68" w:rsidRDefault="00881A68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тесного взаимодействия заинтересованных сторон по вопросу повышения производительности труда и внедрения принципов бережливого производства</w:t>
      </w:r>
      <w:r w:rsidR="0056009E">
        <w:rPr>
          <w:rFonts w:ascii="Times New Roman" w:hAnsi="Times New Roman" w:cs="Times New Roman"/>
          <w:sz w:val="28"/>
          <w:szCs w:val="28"/>
        </w:rPr>
        <w:t>;</w:t>
      </w:r>
    </w:p>
    <w:p w14:paraId="1F9F0710" w14:textId="0DCD28FA" w:rsidR="0056009E" w:rsidRDefault="0056009E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усиления влияния профессиональных союзов на все аспекты трудовой деятельности человека, в первую очередь через механизмы социального партнерства.</w:t>
      </w:r>
    </w:p>
    <w:p w14:paraId="4179D842" w14:textId="77777777" w:rsidR="00772287" w:rsidRDefault="008B50C2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Человеческий капитал сегодня оказывает все большее влияние на успех и перспективы развития как отдельных производств, предприятий, регионов, так и стран. Именно поэтому фокус передовых научных исследований не должен ограничиваться цифровыми и информационными технологиями, а должен включать в себя и человека с его проблемами, заботами, успехами и</w:t>
      </w:r>
      <w:r w:rsidR="00772287">
        <w:rPr>
          <w:rFonts w:ascii="Times New Roman" w:hAnsi="Times New Roman" w:cs="Times New Roman"/>
          <w:sz w:val="28"/>
          <w:szCs w:val="28"/>
        </w:rPr>
        <w:t xml:space="preserve"> устремлениями.</w:t>
      </w:r>
    </w:p>
    <w:p w14:paraId="05A7D985" w14:textId="77777777" w:rsidR="00772287" w:rsidRDefault="00772287" w:rsidP="00626FF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совместными усилиями, которые прилагает сам человек и окружающий его социум, возможна трансформация и воплощение самых смелых идей. Лишь вместе мы сможем укрепить позиции нашей страны в науке, экономике, культурном развитии, а также ее международный статус.</w:t>
      </w:r>
    </w:p>
    <w:p w14:paraId="0BB4B538" w14:textId="5D236743" w:rsidR="00772287" w:rsidRDefault="00772287" w:rsidP="00626FF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Трудиться во благо Родины – наш долг!</w:t>
      </w:r>
    </w:p>
    <w:p w14:paraId="323D5CBE" w14:textId="77777777" w:rsidR="00175C13" w:rsidRDefault="00175C13" w:rsidP="00626FF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AA6C33" w14:textId="455AB82F" w:rsidR="00EA09F0" w:rsidRDefault="00772287" w:rsidP="00626FF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Достойный труд – право каждого!</w:t>
      </w:r>
    </w:p>
    <w:p w14:paraId="4458B6D8" w14:textId="77777777" w:rsidR="00175C13" w:rsidRDefault="00175C13" w:rsidP="00626FF9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85DE74" w14:textId="561A2DC5" w:rsidR="00175C13" w:rsidRPr="00175C13" w:rsidRDefault="00175C13" w:rsidP="00175C13">
      <w:pPr>
        <w:spacing w:after="12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5C13">
        <w:rPr>
          <w:rFonts w:ascii="Times New Roman" w:hAnsi="Times New Roman" w:cs="Times New Roman"/>
          <w:i/>
          <w:sz w:val="28"/>
          <w:szCs w:val="28"/>
        </w:rPr>
        <w:t>Оргкомитет конференции</w:t>
      </w:r>
    </w:p>
    <w:p w14:paraId="085310D8" w14:textId="21385BC0" w:rsidR="00175C13" w:rsidRPr="00175C13" w:rsidRDefault="00175C13" w:rsidP="00626FF9">
      <w:pPr>
        <w:spacing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75C13">
        <w:rPr>
          <w:rFonts w:ascii="Times New Roman" w:hAnsi="Times New Roman" w:cs="Times New Roman"/>
          <w:i/>
          <w:sz w:val="28"/>
          <w:szCs w:val="28"/>
        </w:rPr>
        <w:t xml:space="preserve">     Р</w:t>
      </w:r>
      <w:r>
        <w:rPr>
          <w:rFonts w:ascii="Times New Roman" w:hAnsi="Times New Roman" w:cs="Times New Roman"/>
          <w:i/>
          <w:sz w:val="28"/>
          <w:szCs w:val="28"/>
        </w:rPr>
        <w:t>едакционная комиссия конференции</w:t>
      </w:r>
      <w:bookmarkStart w:id="0" w:name="_GoBack"/>
      <w:bookmarkEnd w:id="0"/>
    </w:p>
    <w:p w14:paraId="045B9A59" w14:textId="77777777" w:rsidR="007322FC" w:rsidRDefault="007322FC"/>
    <w:sectPr w:rsidR="0073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DA"/>
    <w:rsid w:val="00031312"/>
    <w:rsid w:val="0008768F"/>
    <w:rsid w:val="000B1667"/>
    <w:rsid w:val="000F7B5A"/>
    <w:rsid w:val="00175C13"/>
    <w:rsid w:val="00212029"/>
    <w:rsid w:val="00256784"/>
    <w:rsid w:val="00407666"/>
    <w:rsid w:val="004426CC"/>
    <w:rsid w:val="004A0DF4"/>
    <w:rsid w:val="0056009E"/>
    <w:rsid w:val="005B7C80"/>
    <w:rsid w:val="00626FF9"/>
    <w:rsid w:val="0064323F"/>
    <w:rsid w:val="006703AB"/>
    <w:rsid w:val="00684ADA"/>
    <w:rsid w:val="006D7645"/>
    <w:rsid w:val="007322FC"/>
    <w:rsid w:val="00772287"/>
    <w:rsid w:val="00805579"/>
    <w:rsid w:val="00881A68"/>
    <w:rsid w:val="008B50C2"/>
    <w:rsid w:val="00AB29D4"/>
    <w:rsid w:val="00B607ED"/>
    <w:rsid w:val="00B6160B"/>
    <w:rsid w:val="00BD6A53"/>
    <w:rsid w:val="00E07A31"/>
    <w:rsid w:val="00EA09F0"/>
    <w:rsid w:val="00FC27A4"/>
    <w:rsid w:val="00FD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D665"/>
  <w15:chartTrackingRefBased/>
  <w15:docId w15:val="{8CF8BA80-7CF6-4ADE-A9A3-7C70838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Чуйков</dc:creator>
  <cp:keywords/>
  <dc:description/>
  <cp:lastModifiedBy>Pmath</cp:lastModifiedBy>
  <cp:revision>2</cp:revision>
  <dcterms:created xsi:type="dcterms:W3CDTF">2022-10-28T11:46:00Z</dcterms:created>
  <dcterms:modified xsi:type="dcterms:W3CDTF">2022-10-28T11:46:00Z</dcterms:modified>
</cp:coreProperties>
</file>